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BE" w:rsidRDefault="00EA21BE" w:rsidP="00EA21BE">
      <w:pPr>
        <w:spacing w:after="0"/>
        <w:textAlignment w:val="center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</w:p>
    <w:p w:rsidR="007C7B95" w:rsidRDefault="007C7B95" w:rsidP="00EA21BE">
      <w:pPr>
        <w:spacing w:after="0"/>
        <w:ind w:left="709" w:hanging="709"/>
        <w:textAlignment w:val="center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  <w:r w:rsidRPr="00EA21BE"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  <w:t>Alert: Risks of “Anaesthesia – free dentistry” services being offered to pets in the ACT.</w:t>
      </w:r>
    </w:p>
    <w:p w:rsidR="00EA21BE" w:rsidRPr="00EA21BE" w:rsidRDefault="00EA21BE" w:rsidP="00EA21BE">
      <w:pPr>
        <w:spacing w:after="0"/>
        <w:textAlignment w:val="center"/>
        <w:rPr>
          <w:rFonts w:ascii="Arial" w:eastAsia="Times New Roman" w:hAnsi="Arial" w:cs="Arial"/>
          <w:b/>
          <w:color w:val="222222"/>
          <w:sz w:val="24"/>
          <w:szCs w:val="24"/>
          <w:lang w:eastAsia="en-AU"/>
        </w:rPr>
      </w:pPr>
    </w:p>
    <w:p w:rsidR="007C7B95" w:rsidRDefault="007C7B95" w:rsidP="00EA21BE">
      <w:pPr>
        <w:spacing w:after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Unfortunately we are seeing a rise in people offering so called “anaesthesia-free dentistry” in the ACT, where they offer to do “dentals” </w:t>
      </w:r>
      <w:r w:rsidR="002015F9" w:rsidRP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or cleaning and scaling of pets’ teeth </w:t>
      </w:r>
      <w:r w:rsid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while fully conscious. </w:t>
      </w:r>
      <w:r w:rsidRP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Pet owners should be aware that this is a serious risk for a number of reasons. </w:t>
      </w:r>
    </w:p>
    <w:p w:rsidR="00EA21BE" w:rsidRPr="00EA21BE" w:rsidRDefault="00EA21BE" w:rsidP="00EA21BE">
      <w:pPr>
        <w:spacing w:after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7C7B95" w:rsidRDefault="007C7B95" w:rsidP="00EA21BE">
      <w:pPr>
        <w:spacing w:after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Firstly, the animal has to be physically restrained which can lead to significant anxiety. Because the animal is conscious, it will be fully aware of any p</w:t>
      </w:r>
      <w:r w:rsid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ain involved in the procedure. </w:t>
      </w:r>
      <w:r w:rsidRP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This is not only stressful at the time, but can lead to longer term anxiety and aversion to being touc</w:t>
      </w:r>
      <w:r w:rsid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hed around the face and muzzle.</w:t>
      </w:r>
    </w:p>
    <w:p w:rsidR="00EA21BE" w:rsidRPr="00EA21BE" w:rsidRDefault="00EA21BE" w:rsidP="00EA21BE">
      <w:pPr>
        <w:spacing w:after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EA21BE" w:rsidRDefault="007C7B95" w:rsidP="00EA21BE">
      <w:pPr>
        <w:spacing w:after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Secondly, examining teeth in a conscious patient, and cleaning the visible surface above the gum line, will not detect any of the dental disease present below the gum line, and </w:t>
      </w:r>
      <w:r w:rsidR="002015F9" w:rsidRP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thus provides</w:t>
      </w:r>
      <w:r w:rsidRP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no health or medical benefit to the pet. It is purely cosmetic, making the teeth look superficially “clean”, but serving no other p</w:t>
      </w:r>
      <w:r w:rsid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urpose. </w:t>
      </w:r>
    </w:p>
    <w:p w:rsidR="00EA21BE" w:rsidRDefault="00EA21BE" w:rsidP="00EA21BE">
      <w:pPr>
        <w:spacing w:after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7C7B95" w:rsidRDefault="007C7B95" w:rsidP="00EA21BE">
      <w:pPr>
        <w:spacing w:after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Unfortunately animals may still have significant dental disease and remain in pain in the long-term after one of these superfi</w:t>
      </w:r>
      <w:r w:rsid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cial “anaesthesia-free” cleans.</w:t>
      </w:r>
      <w:r w:rsidRP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It lulls owners into a false sense of security, and they may not be aware that their pet is still suffering with dental disease. </w:t>
      </w:r>
    </w:p>
    <w:p w:rsidR="00EA21BE" w:rsidRPr="00EA21BE" w:rsidRDefault="00EA21BE" w:rsidP="00EA21BE">
      <w:pPr>
        <w:spacing w:after="0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2015F9" w:rsidRDefault="002015F9" w:rsidP="00EA21BE">
      <w:pPr>
        <w:spacing w:after="0"/>
        <w:textAlignment w:val="center"/>
        <w:rPr>
          <w:rFonts w:ascii="Arial" w:hAnsi="Arial" w:cs="Arial"/>
          <w:color w:val="222222"/>
          <w:sz w:val="24"/>
          <w:szCs w:val="24"/>
        </w:rPr>
      </w:pPr>
      <w:r w:rsidRPr="00EA21BE">
        <w:rPr>
          <w:rFonts w:ascii="Arial" w:hAnsi="Arial" w:cs="Arial"/>
          <w:color w:val="222222"/>
          <w:sz w:val="24"/>
          <w:szCs w:val="24"/>
        </w:rPr>
        <w:t>Dental disease occurs above and below the gum line. To properly examine, diagnose and treat dental disease in pets, it must be done by a veterinarian whi</w:t>
      </w:r>
      <w:r w:rsidR="00EA21BE">
        <w:rPr>
          <w:rFonts w:ascii="Arial" w:hAnsi="Arial" w:cs="Arial"/>
          <w:color w:val="222222"/>
          <w:sz w:val="24"/>
          <w:szCs w:val="24"/>
        </w:rPr>
        <w:t>le the animal is anaesthetised.</w:t>
      </w:r>
      <w:r w:rsidRPr="00EA21BE">
        <w:rPr>
          <w:rFonts w:ascii="Arial" w:hAnsi="Arial" w:cs="Arial"/>
          <w:color w:val="222222"/>
          <w:sz w:val="24"/>
          <w:szCs w:val="24"/>
        </w:rPr>
        <w:t xml:space="preserve"> A general anaesthetic ensures the veterinarian can complete a thorough inspection of every single tooth above and below the gum line, probe the pockets surrounding the tooth and check for underlying pathology that can’t be detected by just a visual examination of t</w:t>
      </w:r>
      <w:r w:rsidR="00EA21BE">
        <w:rPr>
          <w:rFonts w:ascii="Arial" w:hAnsi="Arial" w:cs="Arial"/>
          <w:color w:val="222222"/>
          <w:sz w:val="24"/>
          <w:szCs w:val="24"/>
        </w:rPr>
        <w:t xml:space="preserve">he exposed part of the teeth. </w:t>
      </w:r>
    </w:p>
    <w:p w:rsidR="00EA21BE" w:rsidRPr="00EA21BE" w:rsidRDefault="00EA21BE" w:rsidP="00EA21BE">
      <w:pPr>
        <w:spacing w:after="0"/>
        <w:textAlignment w:val="center"/>
        <w:rPr>
          <w:rFonts w:ascii="Arial" w:hAnsi="Arial" w:cs="Arial"/>
          <w:color w:val="222222"/>
          <w:sz w:val="24"/>
          <w:szCs w:val="24"/>
        </w:rPr>
      </w:pPr>
    </w:p>
    <w:p w:rsidR="002015F9" w:rsidRDefault="002015F9" w:rsidP="00EA21BE">
      <w:pPr>
        <w:spacing w:after="0"/>
        <w:textAlignment w:val="center"/>
        <w:rPr>
          <w:rFonts w:ascii="Arial" w:hAnsi="Arial" w:cs="Arial"/>
          <w:color w:val="222222"/>
          <w:sz w:val="24"/>
          <w:szCs w:val="24"/>
        </w:rPr>
      </w:pPr>
      <w:r w:rsidRPr="00EA21BE">
        <w:rPr>
          <w:rFonts w:ascii="Arial" w:hAnsi="Arial" w:cs="Arial"/>
          <w:color w:val="222222"/>
          <w:sz w:val="24"/>
          <w:szCs w:val="24"/>
        </w:rPr>
        <w:t>The anaesthetic ensures the experience is a positive one for your pet, because it is unaware of the pain during the procedure, and does not ne</w:t>
      </w:r>
      <w:r w:rsidR="00EA21BE">
        <w:rPr>
          <w:rFonts w:ascii="Arial" w:hAnsi="Arial" w:cs="Arial"/>
          <w:color w:val="222222"/>
          <w:sz w:val="24"/>
          <w:szCs w:val="24"/>
        </w:rPr>
        <w:t>ed to be physically restrained.</w:t>
      </w:r>
    </w:p>
    <w:p w:rsidR="00EA21BE" w:rsidRPr="00EA21BE" w:rsidRDefault="00EA21BE" w:rsidP="00EA21BE">
      <w:pPr>
        <w:spacing w:after="0"/>
        <w:textAlignment w:val="center"/>
        <w:rPr>
          <w:rFonts w:ascii="Calibri" w:hAnsi="Calibri"/>
          <w:color w:val="000000"/>
          <w:sz w:val="24"/>
          <w:szCs w:val="24"/>
        </w:rPr>
      </w:pPr>
    </w:p>
    <w:p w:rsidR="00952E4D" w:rsidRPr="00EA21BE" w:rsidRDefault="002015F9" w:rsidP="00EA21BE">
      <w:pPr>
        <w:spacing w:after="0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 w:rsidRP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Dental disease is common in Australian pets. If left untreated, it can be painful and l</w:t>
      </w:r>
      <w:r w:rsid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ead to chronic health concerns.</w:t>
      </w:r>
      <w:r w:rsidRP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P</w:t>
      </w:r>
      <w:r w:rsidR="00952E4D" w:rsidRP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et owners are encouraged to speak to their veterinarian about the importance of good oral health and regular dental check-ups</w:t>
      </w:r>
      <w:r w:rsidRP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for the</w:t>
      </w:r>
      <w:r w:rsidR="00FF451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ir</w:t>
      </w:r>
      <w:r w:rsidRP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pets</w:t>
      </w:r>
      <w:r w:rsidR="00EA21BE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. </w:t>
      </w:r>
    </w:p>
    <w:sectPr w:rsidR="00952E4D" w:rsidRPr="00EA2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FA" w:rsidRDefault="008A1FFA" w:rsidP="00EA21BE">
      <w:pPr>
        <w:spacing w:after="0"/>
      </w:pPr>
      <w:r>
        <w:separator/>
      </w:r>
    </w:p>
  </w:endnote>
  <w:endnote w:type="continuationSeparator" w:id="0">
    <w:p w:rsidR="008A1FFA" w:rsidRDefault="008A1FFA" w:rsidP="00EA21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3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BE" w:rsidRDefault="00EA2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BE" w:rsidRPr="00C57D31" w:rsidRDefault="00EA21BE" w:rsidP="00EA21BE">
    <w:pPr>
      <w:pStyle w:val="Header"/>
      <w:jc w:val="center"/>
      <w:rPr>
        <w:rFonts w:cs="Times New (W1)"/>
        <w:spacing w:val="20"/>
        <w:sz w:val="24"/>
        <w:szCs w:val="24"/>
        <w:vertAlign w:val="superscript"/>
      </w:rPr>
    </w:pPr>
    <w:r w:rsidRPr="00C57D31">
      <w:rPr>
        <w:rFonts w:cs="Times New (W1)"/>
        <w:spacing w:val="20"/>
        <w:sz w:val="24"/>
        <w:szCs w:val="24"/>
        <w:vertAlign w:val="superscript"/>
      </w:rPr>
      <w:t>GPO Box 158</w:t>
    </w:r>
    <w:r>
      <w:rPr>
        <w:rFonts w:cs="Times New (W1)"/>
        <w:spacing w:val="20"/>
        <w:sz w:val="24"/>
        <w:szCs w:val="24"/>
        <w:vertAlign w:val="superscript"/>
      </w:rPr>
      <w:t>,</w:t>
    </w:r>
    <w:r w:rsidRPr="00C57D31">
      <w:rPr>
        <w:rFonts w:cs="Times New (W1)"/>
        <w:spacing w:val="20"/>
        <w:sz w:val="24"/>
        <w:szCs w:val="24"/>
        <w:vertAlign w:val="superscript"/>
      </w:rPr>
      <w:t xml:space="preserve"> CANBERRA ACT 2601</w:t>
    </w:r>
  </w:p>
  <w:p w:rsidR="00EA21BE" w:rsidRPr="00EA21BE" w:rsidRDefault="00EA21BE" w:rsidP="00EA21BE">
    <w:pPr>
      <w:pStyle w:val="Header"/>
      <w:jc w:val="center"/>
      <w:rPr>
        <w:rFonts w:cs="Times New (W1)"/>
        <w:spacing w:val="20"/>
        <w:sz w:val="24"/>
        <w:szCs w:val="24"/>
        <w:vertAlign w:val="superscript"/>
      </w:rPr>
    </w:pPr>
    <w:r w:rsidRPr="00C57D31">
      <w:rPr>
        <w:rFonts w:cs="Times New (W1)"/>
        <w:spacing w:val="20"/>
        <w:sz w:val="24"/>
        <w:szCs w:val="24"/>
        <w:vertAlign w:val="superscript"/>
      </w:rPr>
      <w:t xml:space="preserve">Tel:02 6207 </w:t>
    </w:r>
    <w:r>
      <w:rPr>
        <w:rFonts w:cs="Times New (W1)"/>
        <w:spacing w:val="20"/>
        <w:sz w:val="24"/>
        <w:szCs w:val="24"/>
        <w:vertAlign w:val="superscript"/>
      </w:rPr>
      <w:t>0012 : E</w:t>
    </w:r>
    <w:r w:rsidRPr="00C57D31">
      <w:rPr>
        <w:rFonts w:cs="Times New (W1)"/>
        <w:spacing w:val="20"/>
        <w:sz w:val="24"/>
        <w:szCs w:val="24"/>
        <w:vertAlign w:val="superscript"/>
      </w:rPr>
      <w:t xml:space="preserve">mail: </w:t>
    </w:r>
    <w:hyperlink r:id="rId1" w:history="1">
      <w:r w:rsidRPr="00C13E07">
        <w:rPr>
          <w:rStyle w:val="Hyperlink"/>
          <w:rFonts w:ascii="Calibri" w:hAnsi="Calibri" w:cs="Times New (W1)"/>
          <w:spacing w:val="20"/>
          <w:sz w:val="24"/>
          <w:szCs w:val="24"/>
          <w:vertAlign w:val="superscript"/>
        </w:rPr>
        <w:t>TCCS.vetboard@act.gov.au</w:t>
      </w:r>
    </w:hyperlink>
    <w:r>
      <w:rPr>
        <w:rFonts w:cs="Times New (W1)"/>
        <w:spacing w:val="20"/>
        <w:sz w:val="24"/>
        <w:szCs w:val="24"/>
        <w:vertAlign w:val="superscrip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BE" w:rsidRDefault="00EA2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FA" w:rsidRDefault="008A1FFA" w:rsidP="00EA21BE">
      <w:pPr>
        <w:spacing w:after="0"/>
      </w:pPr>
      <w:r>
        <w:separator/>
      </w:r>
    </w:p>
  </w:footnote>
  <w:footnote w:type="continuationSeparator" w:id="0">
    <w:p w:rsidR="008A1FFA" w:rsidRDefault="008A1FFA" w:rsidP="00EA21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BE" w:rsidRDefault="00EA2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BE" w:rsidRDefault="00F53CC5" w:rsidP="00EA21BE">
    <w:pPr>
      <w:pStyle w:val="Header"/>
      <w:tabs>
        <w:tab w:val="clear" w:pos="4513"/>
        <w:tab w:val="clear" w:pos="9026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4972050</wp:posOffset>
              </wp:positionH>
              <wp:positionV relativeFrom="paragraph">
                <wp:posOffset>-116205</wp:posOffset>
              </wp:positionV>
              <wp:extent cx="1114425" cy="3238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3CC5" w:rsidRDefault="00F53CC5">
                          <w:bookmarkStart w:id="0" w:name="_GoBack"/>
                          <w:r>
                            <w:t>August 2018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1.5pt;margin-top:-9.15pt;width:87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">
              <v:textbox>
                <w:txbxContent>
                  <w:p w:rsidR="00F53CC5" w:rsidRDefault="00F53CC5">
                    <w:bookmarkStart w:id="1" w:name="_GoBack"/>
                    <w:r>
                      <w:t>August 2018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EA21BE">
      <w:object w:dxaOrig="5070" w:dyaOrig="2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47pt;height:74.25pt">
          <v:imagedata r:id="rId1" o:title=""/>
        </v:shape>
        <o:OLEObject Type="Embed" ProgID="PBrush" ShapeID="_x0000_i1029" DrawAspect="Content" ObjectID="_1610877681" r:id="rId2"/>
      </w:object>
    </w:r>
  </w:p>
  <w:p w:rsidR="00EA21BE" w:rsidRDefault="00EA21BE" w:rsidP="00EA21BE">
    <w:pPr>
      <w:pStyle w:val="Header"/>
      <w:tabs>
        <w:tab w:val="clear" w:pos="4513"/>
        <w:tab w:val="clear" w:pos="9026"/>
      </w:tabs>
      <w:jc w:val="center"/>
    </w:pPr>
  </w:p>
  <w:p w:rsidR="00EA21BE" w:rsidRPr="003D2004" w:rsidRDefault="00EA21BE" w:rsidP="00EA21BE">
    <w:pPr>
      <w:pStyle w:val="Header"/>
      <w:tabs>
        <w:tab w:val="clear" w:pos="4513"/>
        <w:tab w:val="clear" w:pos="9026"/>
      </w:tabs>
      <w:jc w:val="center"/>
      <w:rPr>
        <w:rFonts w:cs="Times New (W1)"/>
        <w:noProof/>
        <w:spacing w:val="20"/>
        <w:sz w:val="24"/>
        <w:szCs w:val="24"/>
        <w:vertAlign w:val="superscript"/>
        <w:lang w:eastAsia="en-AU"/>
      </w:rPr>
    </w:pPr>
    <w:r w:rsidRPr="003D2004">
      <w:rPr>
        <w:rFonts w:cs="Times New (W1)"/>
        <w:noProof/>
        <w:spacing w:val="20"/>
        <w:sz w:val="24"/>
        <w:szCs w:val="24"/>
        <w:vertAlign w:val="superscript"/>
        <w:lang w:eastAsia="en-AU"/>
      </w:rPr>
      <w:t>VETERINARY SURGEONS BOARD</w:t>
    </w:r>
  </w:p>
  <w:p w:rsidR="00EA21BE" w:rsidRDefault="00EA21BE" w:rsidP="00EA21BE">
    <w:pPr>
      <w:pStyle w:val="Header"/>
      <w:jc w:val="center"/>
    </w:pPr>
    <w:r w:rsidRPr="003D2004">
      <w:rPr>
        <w:rFonts w:cs="Times New (W1)"/>
        <w:noProof/>
        <w:spacing w:val="20"/>
        <w:sz w:val="24"/>
        <w:szCs w:val="24"/>
        <w:vertAlign w:val="superscript"/>
        <w:lang w:eastAsia="en-AU"/>
      </w:rPr>
      <w:t>AUSTRALIAN CAPITAL TERRITORY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BE" w:rsidRDefault="00EA2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E4D"/>
    <w:rsid w:val="001C40E3"/>
    <w:rsid w:val="002015F9"/>
    <w:rsid w:val="002648F6"/>
    <w:rsid w:val="003563E7"/>
    <w:rsid w:val="004450EE"/>
    <w:rsid w:val="004A18E2"/>
    <w:rsid w:val="007C7B95"/>
    <w:rsid w:val="008A1FFA"/>
    <w:rsid w:val="008E675D"/>
    <w:rsid w:val="00952E4D"/>
    <w:rsid w:val="00A61E12"/>
    <w:rsid w:val="00B06869"/>
    <w:rsid w:val="00CE69D6"/>
    <w:rsid w:val="00D93385"/>
    <w:rsid w:val="00EA21BE"/>
    <w:rsid w:val="00F53CC5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9EE086A"/>
  <w15:docId w15:val="{6274F79D-496F-4160-8DCC-E67EB48F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015F9"/>
    <w:pPr>
      <w:spacing w:after="0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EA21B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21BE"/>
  </w:style>
  <w:style w:type="paragraph" w:styleId="Footer">
    <w:name w:val="footer"/>
    <w:basedOn w:val="Normal"/>
    <w:link w:val="FooterChar"/>
    <w:uiPriority w:val="99"/>
    <w:unhideWhenUsed/>
    <w:rsid w:val="00EA21B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21BE"/>
  </w:style>
  <w:style w:type="character" w:styleId="Hyperlink">
    <w:name w:val="Hyperlink"/>
    <w:basedOn w:val="DefaultParagraphFont"/>
    <w:rsid w:val="00EA21B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46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2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1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1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8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80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57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94175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36986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1502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28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77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958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31976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02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14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835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38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09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025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456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220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054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7159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19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6168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2735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72799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7945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0889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24803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84793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65468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47624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58667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95072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84658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81114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78295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30770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18474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1657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78411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245282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421967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64623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409815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4473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4745515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37910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13821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2045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994000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76339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308365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595578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702456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28813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75884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53611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45427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721332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79677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495584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60714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53610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39426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66613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97492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310376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2963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22925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8669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369801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3021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085825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159678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40492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969524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3225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CCS.vetboard@act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B0731C9-C00F-412D-8482-2762AF389B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Bell, Vilma</cp:lastModifiedBy>
  <cp:revision>3</cp:revision>
  <dcterms:created xsi:type="dcterms:W3CDTF">2018-08-16T12:00:00Z</dcterms:created>
  <dcterms:modified xsi:type="dcterms:W3CDTF">2019-02-05T02:15:00Z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48cdc032-cce4-419f-95be-83549ba2eb0a</vt:lpwstr>
  </property>
  <property fmtid="{D5CDD505-2E9C-101B-9397-08002B2CF9AE}" pid="3" name="bjSaver">
    <vt:lpwstr>/5UdRgPvS7OQnfbCXxpTlQzbONLcSHvR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A16613163</vt:lpwstr>
  </property>
  <property fmtid="{D5CDD505-2E9C-101B-9397-08002B2CF9AE}" pid="10" name="Objective-Title">
    <vt:lpwstr>Anaesthesia free dentistry FINAL</vt:lpwstr>
  </property>
  <property fmtid="{D5CDD505-2E9C-101B-9397-08002B2CF9AE}" pid="11" name="Objective-Comment">
    <vt:lpwstr/>
  </property>
  <property fmtid="{D5CDD505-2E9C-101B-9397-08002B2CF9AE}" pid="12" name="Objective-CreationStamp">
    <vt:filetime>2018-08-17T04:13:25Z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2018-08-17T05:37:18Z</vt:filetime>
  </property>
  <property fmtid="{D5CDD505-2E9C-101B-9397-08002B2CF9AE}" pid="16" name="Objective-ModificationStamp">
    <vt:filetime>2018-09-29T00:44:50Z</vt:filetime>
  </property>
  <property fmtid="{D5CDD505-2E9C-101B-9397-08002B2CF9AE}" pid="17" name="Objective-Owner">
    <vt:lpwstr>Sarah Pau</vt:lpwstr>
  </property>
  <property fmtid="{D5CDD505-2E9C-101B-9397-08002B2CF9AE}" pid="18" name="Objective-Path">
    <vt:lpwstr>Whole of ACT Government:TCCS STRUCTURE - Content Restriction Hierarchy:DIVISION: Chief Operating Officer:BRANCH: Governance and Ministerial Services:SECTION: Boards and Committees:ACT Veterinary Practitioners Board:08. Media:03. Media 2018:05. Media enqui</vt:lpwstr>
  </property>
  <property fmtid="{D5CDD505-2E9C-101B-9397-08002B2CF9AE}" pid="19" name="Objective-Parent">
    <vt:lpwstr>05. Media enquiry 20180808 - anaesthesia free dentistry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Copied from document A16612928.1</vt:lpwstr>
  </property>
  <property fmtid="{D5CDD505-2E9C-101B-9397-08002B2CF9AE}" pid="24" name="Objective-FileNumber">
    <vt:lpwstr>1-2018/28784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